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F56C8B" w14:textId="47BEE5D4" w:rsidR="009C4A41" w:rsidRDefault="002F2590">
      <w:r>
        <w:t>Body Scan (Aline Sulz)</w:t>
      </w:r>
    </w:p>
    <w:p w14:paraId="39E0A9B0" w14:textId="77777777" w:rsidR="002F2590" w:rsidRDefault="002F2590"/>
    <w:p w14:paraId="5B1B84A5" w14:textId="77777777" w:rsidR="002F2590" w:rsidRPr="00343CCB" w:rsidRDefault="002F2590" w:rsidP="002F2590">
      <w:pPr>
        <w:pBdr>
          <w:top w:val="single" w:sz="4" w:space="1" w:color="auto"/>
          <w:left w:val="single" w:sz="4" w:space="4" w:color="auto"/>
          <w:bottom w:val="single" w:sz="4" w:space="1" w:color="auto"/>
          <w:right w:val="single" w:sz="4" w:space="4" w:color="auto"/>
        </w:pBdr>
        <w:jc w:val="both"/>
        <w:rPr>
          <w:rFonts w:ascii="Arial" w:hAnsi="Arial" w:cs="Arial"/>
          <w:i/>
          <w:iCs/>
        </w:rPr>
      </w:pPr>
      <w:r w:rsidRPr="00343CCB">
        <w:rPr>
          <w:i/>
          <w:iCs/>
        </w:rPr>
        <w:t xml:space="preserve">Nehmen Sie eine entspannte Haltung ein, lassen Sie Ihre Arme neben sich auf der Unterlage ruhen, die Handflächen zeigen nach oben, die Füße fallen entspannt nach außen, das Kinn ist leicht zum Brustkorb geneigt, sodass Ihr Nacken flach auf der Unterlage liegen kann. Spüren Sie nun zunächst die Unterlage unter Ihnen, wie Ihr Körper von ihr getragen wird, die Schwerkraft, die Ihren Körper in die Unterlage sinken lässt und nehmen Sie dann drei tiefe Atemzüge. Atmen Sie dazu erst tief in den unteren Bauch ein und spüren </w:t>
      </w:r>
      <w:proofErr w:type="gramStart"/>
      <w:r w:rsidRPr="00343CCB">
        <w:rPr>
          <w:i/>
          <w:iCs/>
        </w:rPr>
        <w:t>dabei</w:t>
      </w:r>
      <w:proofErr w:type="gramEnd"/>
      <w:r w:rsidRPr="00343CCB">
        <w:rPr>
          <w:i/>
          <w:iCs/>
        </w:rPr>
        <w:t xml:space="preserve"> wie er sich wölbt, dann weiter in den Brustraum bis ihr Körper ganz von Luft erfüllt ist und atmen Sie dann in umgekehrter Reihenfolge wieder aus. Atmen Sie drei Mal auf diese Weise tief ein und wieder aus. Vielleicht können Sie spüren, wie die Luft beim Ausatmen wärmer ist als die Luft beim Einatmen. Spüren Sie, wie der Atem Energie beim Einatmen und Ruhe beim Ausatmen bringt. Gehen Sie dann zu einem normalen Atem über und beobachten Sie eine Weile das Heben und Senken Ihres Brustkorbs und wie der Atem durch Ihren Körper strömt. Wenden wir uns nun den großen Zehen zu. Gehen Sie mit Ihrer Aufmerksamkeit ganz in die großen Zehen. Wie fühlen sie sich an, ist da ein leichtes Kribbeln zu spüren, Wärme oder Kälte oder fühlen sie sich schwer an? Wandern Sie weiter in die zweiten Zehen, dann zu den mittleren, den vierten und zuletzt zu den kleinen Zehen. Gehen Sie dann mit Ihrer Aufmerksamkeit weiter zu den Fußballen, den Fußgewölben und schließlich zu den Fersen. Vielleicht können Sie Ihren Füßen etwas Dankbarkeit schenken dafür, dass sie Sie tagtäglich durch Ihr Leben tragen. Auf ihnen ruht Ihr ganzer Körper, sie bieten Ihnen eine feste Basis. Vielleicht können Sie sich vorstellen, wie Sie in Ihre Füße hineinatmen und aus ihnen wieder herausatmen. Wandern Sie nun weiter zu den Fußgelenken, wie fühlen die sich in diesem Moment an? Sollte Ihre Aufmerksamkeit abschweifen, werden Sie sich dessen bewusst und kehren behutsam mit Ihrer Aufmerksamkeit zu Ihrem Körper zurück. Aufkommende Gedanken lassen Sie weiterziehen wie Wolken am Himmel, ohne sie zu bewerten. Lassen Sie Ihre Aufmerksamkeit weiter in Ihre Schienbeine und Waden wandern, von dort weiter in Ihre Knie und hinauf in die Oberschenkel.  Wenden wir uns nun dem Gesäß zu und spüren, wie es auf der Unterlage aufliegt. Schenken wir auch unserem Gesäß wohlwollende Dankbarkeit dafür, dass es uns ein weiches Polster bietet. Sollten Sie in einem Körperteil eine Spannung oder gar Schmerzen feststellen, so wenden Sie sich diesem Körperteil in besonderer Weise liebevoll zu, atmen Sie in diesen Körperteil ein und aus ihm wieder heraus und umsorgen Sie ihn voller freundlicher Zugewandtheit innerlich. Anstatt uns wie sonst über einen Körperteil, der Unwohlsein bringt, zu ärgern, wollen wir ihm nun Liebe und Zuwendung schenken. Nehmen Sie nun Ihre Hüfte und Becken wahr. Wandern wir nun mit unserer Aufmerksamkeit weiter in den unteren Rücken, von dort die Wirbelsäule entlang Wirbel für Wirbel nach oben zu den Schulterblättern und den Schultern. Spüren Sie, wie diese auf der Unterlage aufliegen. Nun wenden wir uns dem Bauch zu, spüren noch </w:t>
      </w:r>
      <w:proofErr w:type="gramStart"/>
      <w:r w:rsidRPr="00343CCB">
        <w:rPr>
          <w:i/>
          <w:iCs/>
        </w:rPr>
        <w:t>einmal</w:t>
      </w:r>
      <w:proofErr w:type="gramEnd"/>
      <w:r w:rsidRPr="00343CCB">
        <w:rPr>
          <w:i/>
          <w:iCs/>
        </w:rPr>
        <w:t xml:space="preserve"> wie er sich mit dem Atem gleichmäßig hebt und senkt, und weiter hoch zum Brustkorb. Wie viele innere Organe hier versteckt sind, die ununterbrochen für Sie </w:t>
      </w:r>
      <w:proofErr w:type="gramStart"/>
      <w:r w:rsidRPr="00343CCB">
        <w:rPr>
          <w:i/>
          <w:iCs/>
        </w:rPr>
        <w:t>arbeiten</w:t>
      </w:r>
      <w:proofErr w:type="gramEnd"/>
      <w:r w:rsidRPr="00343CCB">
        <w:rPr>
          <w:i/>
          <w:iCs/>
        </w:rPr>
        <w:t xml:space="preserve"> ohne dass Sie sich dessen bewusst sind. Vielleicht mögen Sie Ihre Hand auf Ihr Herz legen und spüren dabei das Pochen. Gehen Sie nun mit Ihrer Aufmerksamkeit weiter über die Schlüsselbeine und die Schultern in die Oberarme. Welche Empfindungen können Sie hier wahrnehmen? Wandern Sie weiter über die Ellenbogen zu den Unterarmen, den Handgelenken in die Handinnenflächen und die einzelnen Finger. Werden Sie sich bewusst, welche Dienste unsere Hände täglich für uns tun, wie viel Kraft und Sensibilität in ihnen steckt. Richten Sie nun Ihre Aufmerksamkeit auf den Nacken, </w:t>
      </w:r>
      <w:r w:rsidRPr="00343CCB">
        <w:rPr>
          <w:i/>
          <w:iCs/>
        </w:rPr>
        <w:lastRenderedPageBreak/>
        <w:t>Hals und Ihr Gesicht. Welche Empfindungen tauchen hier auf? Wo gibt es vielleicht Spannungen im Bereich der Stirn, Augenpartie, Wangen, Kinn, Kiefer? Atmen Sie in Bereiche der Spannung hinein und aus ihnen wieder heraus. Nehmen Sie wahr, wie der Atem durch die Nase ein- und wieder ausströmt und sich dabei Ihre Nasenflügel leicht bewegen. Spüren Sie wie Ihr Hinterkopf auf der Unterlage aufliegt und wandern Sie mit Ihrer Aufmerksamkeit bis zum Scheitel des Kopfes. Nehmen Sie nun noch einmal Ihren Körper als ganzen wahr, wie er bei jedem Einatmen von frischer Luft erfüllt wird und bei jedem Ausatmen sich wieder völlig leert. Der Körper verbindet sich mit dem Atem, der automatisch ein- und ausfließt. Registrieren Sie nun, wie sich Ihr Körper im Vergleich zu vorher anfühlt. Hat sich etwas verändert? Und wenn ja was? Nehmen Sie alle Empfindungen und Veränderungen mit einer akzeptierenden offenen Haltung an. Es gibt kein Ziel, das erreicht werden muss, wir nehmen einfach nur wahr, was in und um uns in diesem Moment passiert. Bevor wir langsam zum Ende kommen, lassen Sie noch einmal mit tiefen kräftigen Atemzügen Energie in Ihren Körper strömen, machen Sie kleine Bewegungen mit ihren Füßen und Händen, drehen Sie leicht Ihren Kopf von links nach rechts und öffnen Sie nun Ihre Augen. Legen Sie eine Hand auf Ihr Herz und danken sich selbst für die wohltuende Achtsamkeitspraxis.</w:t>
      </w:r>
    </w:p>
    <w:p w14:paraId="2D8ED203" w14:textId="77777777" w:rsidR="002F2590" w:rsidRDefault="002F2590"/>
    <w:sectPr w:rsidR="002F2590" w:rsidSect="008E775A">
      <w:headerReference w:type="even" r:id="rId6"/>
      <w:headerReference w:type="default" r:id="rId7"/>
      <w:footerReference w:type="even" r:id="rId8"/>
      <w:footerReference w:type="default" r:id="rId9"/>
      <w:headerReference w:type="first" r:id="rId10"/>
      <w:footerReference w:type="first" r:id="rId11"/>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B21F24" w14:textId="77777777" w:rsidR="00F03EBC" w:rsidRDefault="00F03EBC" w:rsidP="003236D4">
      <w:r>
        <w:separator/>
      </w:r>
    </w:p>
  </w:endnote>
  <w:endnote w:type="continuationSeparator" w:id="0">
    <w:p w14:paraId="119C87BA" w14:textId="77777777" w:rsidR="00F03EBC" w:rsidRDefault="00F03EBC" w:rsidP="00323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9D0680" w14:textId="77777777" w:rsidR="003236D4" w:rsidRDefault="003236D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64ED8" w14:textId="36883B0A" w:rsidR="003236D4" w:rsidRDefault="003236D4" w:rsidP="003236D4">
    <w:pPr>
      <w:pStyle w:val="Fuzeile"/>
    </w:pPr>
    <w:r>
      <w:t>© Eupehs.org (</w:t>
    </w:r>
    <w:r>
      <w:t>A</w:t>
    </w:r>
    <w:r>
      <w:t xml:space="preserve">. S.) </w:t>
    </w:r>
    <w:r>
      <w:t>7</w:t>
    </w:r>
    <w:r>
      <w:t xml:space="preserve">. Abend MVT-Modul </w:t>
    </w:r>
    <w:r>
      <w:t>3</w:t>
    </w:r>
  </w:p>
  <w:p w14:paraId="44D5AE19" w14:textId="77777777" w:rsidR="003236D4" w:rsidRDefault="003236D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2B139D" w14:textId="77777777" w:rsidR="003236D4" w:rsidRDefault="003236D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ED33B0" w14:textId="77777777" w:rsidR="00F03EBC" w:rsidRDefault="00F03EBC" w:rsidP="003236D4">
      <w:r>
        <w:separator/>
      </w:r>
    </w:p>
  </w:footnote>
  <w:footnote w:type="continuationSeparator" w:id="0">
    <w:p w14:paraId="7E8758C9" w14:textId="77777777" w:rsidR="00F03EBC" w:rsidRDefault="00F03EBC" w:rsidP="003236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6330B" w14:textId="77777777" w:rsidR="003236D4" w:rsidRDefault="003236D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BABDA" w14:textId="77777777" w:rsidR="003236D4" w:rsidRDefault="003236D4">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3D2A8" w14:textId="77777777" w:rsidR="003236D4" w:rsidRDefault="003236D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590"/>
    <w:rsid w:val="000243DD"/>
    <w:rsid w:val="002F2590"/>
    <w:rsid w:val="003236D4"/>
    <w:rsid w:val="003C50B3"/>
    <w:rsid w:val="00434A46"/>
    <w:rsid w:val="005F2129"/>
    <w:rsid w:val="00607A6A"/>
    <w:rsid w:val="007379C7"/>
    <w:rsid w:val="00752B90"/>
    <w:rsid w:val="008E775A"/>
    <w:rsid w:val="009C3788"/>
    <w:rsid w:val="009C4A41"/>
    <w:rsid w:val="00B81C6D"/>
    <w:rsid w:val="00C21795"/>
    <w:rsid w:val="00C7384C"/>
    <w:rsid w:val="00D5043D"/>
    <w:rsid w:val="00E73536"/>
    <w:rsid w:val="00F03EB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435A12BF"/>
  <w15:chartTrackingRefBased/>
  <w15:docId w15:val="{D18B2C41-3E1D-0044-A463-5E7FF0BB7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F259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2F259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2F259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2F259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2F259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2F2590"/>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2F2590"/>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2F2590"/>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2F2590"/>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F259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2F259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2F259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2F259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2F259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2F259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2F259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2F259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2F2590"/>
    <w:rPr>
      <w:rFonts w:eastAsiaTheme="majorEastAsia" w:cstheme="majorBidi"/>
      <w:color w:val="272727" w:themeColor="text1" w:themeTint="D8"/>
    </w:rPr>
  </w:style>
  <w:style w:type="paragraph" w:styleId="Titel">
    <w:name w:val="Title"/>
    <w:basedOn w:val="Standard"/>
    <w:next w:val="Standard"/>
    <w:link w:val="TitelZchn"/>
    <w:uiPriority w:val="10"/>
    <w:qFormat/>
    <w:rsid w:val="002F2590"/>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F259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2F2590"/>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2F259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2F2590"/>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2F2590"/>
    <w:rPr>
      <w:i/>
      <w:iCs/>
      <w:color w:val="404040" w:themeColor="text1" w:themeTint="BF"/>
    </w:rPr>
  </w:style>
  <w:style w:type="paragraph" w:styleId="Listenabsatz">
    <w:name w:val="List Paragraph"/>
    <w:basedOn w:val="Standard"/>
    <w:uiPriority w:val="34"/>
    <w:qFormat/>
    <w:rsid w:val="002F2590"/>
    <w:pPr>
      <w:ind w:left="720"/>
      <w:contextualSpacing/>
    </w:pPr>
  </w:style>
  <w:style w:type="character" w:styleId="IntensiveHervorhebung">
    <w:name w:val="Intense Emphasis"/>
    <w:basedOn w:val="Absatz-Standardschriftart"/>
    <w:uiPriority w:val="21"/>
    <w:qFormat/>
    <w:rsid w:val="002F2590"/>
    <w:rPr>
      <w:i/>
      <w:iCs/>
      <w:color w:val="0F4761" w:themeColor="accent1" w:themeShade="BF"/>
    </w:rPr>
  </w:style>
  <w:style w:type="paragraph" w:styleId="IntensivesZitat">
    <w:name w:val="Intense Quote"/>
    <w:basedOn w:val="Standard"/>
    <w:next w:val="Standard"/>
    <w:link w:val="IntensivesZitatZchn"/>
    <w:uiPriority w:val="30"/>
    <w:qFormat/>
    <w:rsid w:val="002F259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2F2590"/>
    <w:rPr>
      <w:i/>
      <w:iCs/>
      <w:color w:val="0F4761" w:themeColor="accent1" w:themeShade="BF"/>
    </w:rPr>
  </w:style>
  <w:style w:type="character" w:styleId="IntensiverVerweis">
    <w:name w:val="Intense Reference"/>
    <w:basedOn w:val="Absatz-Standardschriftart"/>
    <w:uiPriority w:val="32"/>
    <w:qFormat/>
    <w:rsid w:val="002F2590"/>
    <w:rPr>
      <w:b/>
      <w:bCs/>
      <w:smallCaps/>
      <w:color w:val="0F4761" w:themeColor="accent1" w:themeShade="BF"/>
      <w:spacing w:val="5"/>
    </w:rPr>
  </w:style>
  <w:style w:type="paragraph" w:styleId="Kopfzeile">
    <w:name w:val="header"/>
    <w:basedOn w:val="Standard"/>
    <w:link w:val="KopfzeileZchn"/>
    <w:uiPriority w:val="99"/>
    <w:unhideWhenUsed/>
    <w:rsid w:val="003236D4"/>
    <w:pPr>
      <w:tabs>
        <w:tab w:val="center" w:pos="4536"/>
        <w:tab w:val="right" w:pos="9072"/>
      </w:tabs>
    </w:pPr>
  </w:style>
  <w:style w:type="character" w:customStyle="1" w:styleId="KopfzeileZchn">
    <w:name w:val="Kopfzeile Zchn"/>
    <w:basedOn w:val="Absatz-Standardschriftart"/>
    <w:link w:val="Kopfzeile"/>
    <w:uiPriority w:val="99"/>
    <w:rsid w:val="003236D4"/>
  </w:style>
  <w:style w:type="paragraph" w:styleId="Fuzeile">
    <w:name w:val="footer"/>
    <w:basedOn w:val="Standard"/>
    <w:link w:val="FuzeileZchn"/>
    <w:uiPriority w:val="99"/>
    <w:unhideWhenUsed/>
    <w:rsid w:val="003236D4"/>
    <w:pPr>
      <w:tabs>
        <w:tab w:val="center" w:pos="4536"/>
        <w:tab w:val="right" w:pos="9072"/>
      </w:tabs>
    </w:pPr>
  </w:style>
  <w:style w:type="character" w:customStyle="1" w:styleId="FuzeileZchn">
    <w:name w:val="Fußzeile Zchn"/>
    <w:basedOn w:val="Absatz-Standardschriftart"/>
    <w:link w:val="Fuzeile"/>
    <w:uiPriority w:val="99"/>
    <w:rsid w:val="003236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726</Words>
  <Characters>4579</Characters>
  <Application>Microsoft Office Word</Application>
  <DocSecurity>0</DocSecurity>
  <Lines>38</Lines>
  <Paragraphs>10</Paragraphs>
  <ScaleCrop>false</ScaleCrop>
  <Company/>
  <LinksUpToDate>false</LinksUpToDate>
  <CharactersWithSpaces>5295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 Sulz</dc:creator>
  <cp:keywords/>
  <dc:description/>
  <cp:lastModifiedBy>Serge Sulz</cp:lastModifiedBy>
  <cp:revision>2</cp:revision>
  <dcterms:created xsi:type="dcterms:W3CDTF">2024-11-27T08:13:00Z</dcterms:created>
  <dcterms:modified xsi:type="dcterms:W3CDTF">2025-01-07T07:21:00Z</dcterms:modified>
</cp:coreProperties>
</file>